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68" w:rsidRPr="00E63170" w:rsidRDefault="00AE1A97" w:rsidP="002C3268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Приложение</w:t>
      </w:r>
      <w:r w:rsidR="002C3268" w:rsidRPr="00E63170">
        <w:rPr>
          <w:rFonts w:ascii="Arial" w:hAnsi="Arial" w:cs="Arial"/>
          <w:b/>
          <w:bCs/>
        </w:rPr>
        <w:t xml:space="preserve"> №</w:t>
      </w:r>
      <w:r>
        <w:rPr>
          <w:rFonts w:ascii="Arial" w:hAnsi="Arial" w:cs="Arial"/>
          <w:b/>
          <w:bCs/>
        </w:rPr>
        <w:t>1 к Договору №______</w:t>
      </w:r>
      <w:r w:rsidR="002C3268" w:rsidRPr="00E63170">
        <w:rPr>
          <w:rFonts w:ascii="Arial" w:hAnsi="Arial" w:cs="Arial"/>
          <w:b/>
          <w:bCs/>
        </w:rPr>
        <w:br/>
      </w:r>
      <w:r w:rsidR="002C3268" w:rsidRPr="00E63170">
        <w:rPr>
          <w:rFonts w:ascii="Arial" w:hAnsi="Arial" w:cs="Arial"/>
          <w:snapToGrid w:val="0"/>
          <w:sz w:val="20"/>
          <w:szCs w:val="20"/>
        </w:rPr>
        <w:t xml:space="preserve">на оказание </w:t>
      </w:r>
      <w:r w:rsidR="002C3268" w:rsidRPr="001E2A84">
        <w:rPr>
          <w:rFonts w:ascii="Arial" w:hAnsi="Arial" w:cs="Arial"/>
          <w:snapToGrid w:val="0"/>
          <w:sz w:val="20"/>
          <w:szCs w:val="20"/>
        </w:rPr>
        <w:t>информационных и маркетинговых услуг</w:t>
      </w:r>
      <w:r w:rsidR="002C3268" w:rsidRPr="00E63170">
        <w:rPr>
          <w:rFonts w:ascii="Arial" w:hAnsi="Arial" w:cs="Arial"/>
          <w:b/>
          <w:bCs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8057"/>
      </w:tblGrid>
      <w:tr w:rsidR="00655638" w:rsidRPr="00E63170" w:rsidTr="00F1425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268" w:rsidRPr="00E63170" w:rsidRDefault="002C3268" w:rsidP="00F14253">
            <w:pPr>
              <w:widowControl w:val="0"/>
              <w:ind w:firstLine="426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>г. Москва</w:t>
            </w:r>
          </w:p>
        </w:tc>
        <w:tc>
          <w:tcPr>
            <w:tcW w:w="0" w:type="auto"/>
            <w:vAlign w:val="center"/>
            <w:hideMark/>
          </w:tcPr>
          <w:p w:rsidR="002C3268" w:rsidRPr="00E63170" w:rsidRDefault="001E08F4" w:rsidP="00F14253">
            <w:pPr>
              <w:widowControl w:val="0"/>
              <w:ind w:firstLine="592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sdt>
              <w:sdtPr>
                <w:rPr>
                  <w:rStyle w:val="a"/>
                </w:rPr>
                <w:alias w:val="Дата"/>
                <w:tag w:val="Дата"/>
                <w:id w:val="11669345"/>
                <w:placeholder>
                  <w:docPart w:val="53DF35FFFA1D4AA489C2677F394852FF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Tahoma"/>
                  <w:color w:val="auto"/>
                  <w:sz w:val="24"/>
                  <w:szCs w:val="20"/>
                </w:rPr>
              </w:sdtEndPr>
              <w:sdtContent>
                <w:r w:rsidR="00655638">
                  <w:rPr>
                    <w:rStyle w:val="PlaceholderText"/>
                    <w:rFonts w:ascii="Tahoma" w:hAnsi="Tahoma" w:cs="Tahoma"/>
                    <w:color w:val="FF0000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</w:tr>
      <w:tr w:rsidR="002C3268" w:rsidRPr="00E63170" w:rsidTr="00F14253">
        <w:trPr>
          <w:tblCellSpacing w:w="0" w:type="dxa"/>
        </w:trPr>
        <w:tc>
          <w:tcPr>
            <w:tcW w:w="0" w:type="auto"/>
            <w:vAlign w:val="center"/>
          </w:tcPr>
          <w:p w:rsidR="002C3268" w:rsidRPr="00E63170" w:rsidRDefault="002C3268" w:rsidP="00F14253">
            <w:pPr>
              <w:widowControl w:val="0"/>
              <w:ind w:firstLine="426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3268" w:rsidRPr="00E63170" w:rsidRDefault="002C3268" w:rsidP="00F14253">
            <w:pPr>
              <w:widowControl w:val="0"/>
              <w:ind w:firstLine="4186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B60C37" w:rsidRDefault="002C3268" w:rsidP="00B60C37">
      <w:pPr>
        <w:jc w:val="both"/>
        <w:rPr>
          <w:rFonts w:ascii="Tahoma" w:hAnsi="Tahoma" w:cs="Tahoma"/>
          <w:sz w:val="20"/>
          <w:szCs w:val="20"/>
        </w:rPr>
      </w:pPr>
      <w:r w:rsidRPr="00E63170">
        <w:rPr>
          <w:rFonts w:ascii="Arial" w:hAnsi="Arial" w:cs="Arial"/>
          <w:snapToGrid w:val="0"/>
          <w:sz w:val="20"/>
          <w:szCs w:val="20"/>
        </w:rPr>
        <w:t>Общество с ограниченной ответственностью "</w:t>
      </w:r>
      <w:r w:rsidRPr="0042566A">
        <w:rPr>
          <w:rFonts w:ascii="Arial" w:hAnsi="Arial" w:cs="Arial"/>
          <w:b/>
          <w:snapToGrid w:val="0"/>
          <w:sz w:val="20"/>
          <w:szCs w:val="20"/>
        </w:rPr>
        <w:t>Софтвизард</w:t>
      </w:r>
      <w:r w:rsidRPr="00E63170">
        <w:rPr>
          <w:rFonts w:ascii="Arial" w:hAnsi="Arial" w:cs="Arial"/>
          <w:snapToGrid w:val="0"/>
          <w:sz w:val="20"/>
          <w:szCs w:val="20"/>
        </w:rPr>
        <w:t xml:space="preserve">" в лице </w:t>
      </w:r>
      <w:sdt>
        <w:sdtPr>
          <w:rPr>
            <w:rStyle w:val="a"/>
          </w:rPr>
          <w:alias w:val="Представитель"/>
          <w:tag w:val="Представитель"/>
          <w:id w:val="8476814"/>
          <w:placeholder>
            <w:docPart w:val="CBA5BE6C30834624A86C9422790EB9A1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42566A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Pr="00E63170">
        <w:rPr>
          <w:rFonts w:ascii="Arial" w:hAnsi="Arial" w:cs="Arial"/>
          <w:snapToGrid w:val="0"/>
          <w:sz w:val="20"/>
          <w:szCs w:val="20"/>
        </w:rPr>
        <w:t xml:space="preserve">, действующей на основании Устава, именуемое в дальнейшем "Исполнитель", с одной стороны и ______________ в лице ____________________, действующего на основании _________, именуемый в дальнейшем "Заказчик", с другой стороны, совместно именуемые в дальнейшем "Стороны", </w:t>
      </w:r>
      <w:r w:rsidR="00B60C37">
        <w:rPr>
          <w:rFonts w:ascii="Tahoma" w:hAnsi="Tahoma" w:cs="Tahoma"/>
          <w:sz w:val="20"/>
          <w:szCs w:val="20"/>
        </w:rPr>
        <w:t>подписали настоящее Приложение о нижеследующем:</w:t>
      </w:r>
    </w:p>
    <w:p w:rsidR="00B60C37" w:rsidRDefault="00B60C37" w:rsidP="00B60C37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C3268" w:rsidRDefault="00B60C37" w:rsidP="00B60C37">
      <w:pPr>
        <w:pStyle w:val="ListParagraph"/>
        <w:tabs>
          <w:tab w:val="left" w:pos="378"/>
        </w:tabs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Заказчик обязуется предоставить Исполнителю следующие ставки вознаграждения, далее Скидк</w:t>
      </w:r>
      <w:r w:rsidR="009301C1">
        <w:rPr>
          <w:rFonts w:ascii="Tahoma" w:hAnsi="Tahoma" w:cs="Tahoma"/>
          <w:sz w:val="20"/>
          <w:szCs w:val="20"/>
        </w:rPr>
        <w:t xml:space="preserve">и: </w:t>
      </w:r>
    </w:p>
    <w:p w:rsidR="006E7FEE" w:rsidRPr="00E63170" w:rsidRDefault="006E7FEE" w:rsidP="00B60C37">
      <w:pPr>
        <w:pStyle w:val="ListParagraph"/>
        <w:tabs>
          <w:tab w:val="left" w:pos="378"/>
        </w:tabs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:rsidR="002C3268" w:rsidRPr="00AE1A97" w:rsidRDefault="00AE1A97" w:rsidP="00AE1A97">
      <w:pPr>
        <w:pStyle w:val="NormalWeb"/>
        <w:spacing w:before="120" w:beforeAutospacing="0" w:after="120" w:afterAutospacing="0"/>
        <w:ind w:left="36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E1A97">
        <w:rPr>
          <w:rFonts w:ascii="Arial" w:hAnsi="Arial" w:cs="Arial"/>
          <w:b/>
          <w:bCs/>
          <w:caps/>
          <w:sz w:val="20"/>
          <w:szCs w:val="20"/>
        </w:rPr>
        <w:t>Список продуктов и слуг компании</w:t>
      </w:r>
    </w:p>
    <w:p w:rsidR="002C3268" w:rsidRDefault="00AE1A97" w:rsidP="00AE1A97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Продукт </w:t>
      </w:r>
      <w:r w:rsidR="009301C1">
        <w:rPr>
          <w:rFonts w:ascii="Arial" w:hAnsi="Arial" w:cs="Arial"/>
          <w:sz w:val="20"/>
          <w:szCs w:val="20"/>
        </w:rPr>
        <w:t>1</w:t>
      </w:r>
    </w:p>
    <w:p w:rsidR="009301C1" w:rsidRDefault="009301C1" w:rsidP="00AE1A97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:rsidR="00AE1A97" w:rsidRDefault="00AE1A97" w:rsidP="00AE1A97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Продукт </w:t>
      </w:r>
      <w:r w:rsidR="009301C1">
        <w:rPr>
          <w:rFonts w:ascii="Arial" w:hAnsi="Arial" w:cs="Arial"/>
          <w:sz w:val="20"/>
          <w:szCs w:val="20"/>
          <w:lang w:val="en-US"/>
        </w:rPr>
        <w:t>N</w:t>
      </w:r>
    </w:p>
    <w:p w:rsidR="00AE1A97" w:rsidRPr="009301C1" w:rsidRDefault="00AE1A97" w:rsidP="00AE1A97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</w:t>
      </w:r>
      <w:r w:rsidR="009301C1">
        <w:rPr>
          <w:rFonts w:ascii="Arial" w:hAnsi="Arial" w:cs="Arial"/>
          <w:sz w:val="20"/>
          <w:szCs w:val="20"/>
          <w:lang w:val="en-US"/>
        </w:rPr>
        <w:t xml:space="preserve"> 1</w:t>
      </w:r>
    </w:p>
    <w:p w:rsidR="009301C1" w:rsidRPr="009301C1" w:rsidRDefault="009301C1" w:rsidP="00AE1A97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:rsidR="009301C1" w:rsidRDefault="009301C1" w:rsidP="00AE1A97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Услуга </w:t>
      </w:r>
      <w:r>
        <w:rPr>
          <w:rFonts w:ascii="Arial" w:hAnsi="Arial" w:cs="Arial"/>
          <w:sz w:val="20"/>
          <w:szCs w:val="20"/>
          <w:lang w:val="en-US"/>
        </w:rPr>
        <w:t>N</w:t>
      </w:r>
    </w:p>
    <w:p w:rsidR="00B60C37" w:rsidRDefault="00B60C37" w:rsidP="00B60C3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60C37" w:rsidRDefault="00B60C37" w:rsidP="00B60C3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60C37">
        <w:rPr>
          <w:rFonts w:ascii="Arial" w:hAnsi="Arial" w:cs="Arial"/>
          <w:sz w:val="20"/>
          <w:szCs w:val="20"/>
          <w:u w:val="single"/>
        </w:rPr>
        <w:t>Пример: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0C37" w:rsidRDefault="00B60C37" w:rsidP="00B60C37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все услуги предоставляется скидка в размере – 28%;</w:t>
      </w:r>
    </w:p>
    <w:p w:rsidR="00B60C37" w:rsidRDefault="00B60C37" w:rsidP="00B60C37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все программные продукты предоставляется скидка в размере – 25%, за исключением продуктов категории «</w:t>
      </w:r>
      <w:r w:rsidR="009301C1">
        <w:rPr>
          <w:rFonts w:ascii="Arial" w:hAnsi="Arial" w:cs="Arial"/>
          <w:sz w:val="20"/>
          <w:szCs w:val="20"/>
          <w:lang w:val="en-US"/>
        </w:rPr>
        <w:t>Support</w:t>
      </w:r>
      <w:r>
        <w:rPr>
          <w:rFonts w:ascii="Arial" w:hAnsi="Arial" w:cs="Arial"/>
          <w:sz w:val="20"/>
          <w:szCs w:val="20"/>
        </w:rPr>
        <w:t xml:space="preserve">», на них предоставляется скидка в размере </w:t>
      </w:r>
      <w:r w:rsidR="009301C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45%.</w:t>
      </w:r>
    </w:p>
    <w:p w:rsidR="009301C1" w:rsidRDefault="009301C1" w:rsidP="009301C1">
      <w:pPr>
        <w:jc w:val="both"/>
        <w:rPr>
          <w:rFonts w:ascii="Arial" w:hAnsi="Arial" w:cs="Arial"/>
          <w:sz w:val="20"/>
          <w:szCs w:val="20"/>
        </w:rPr>
      </w:pPr>
    </w:p>
    <w:p w:rsidR="00AE1A97" w:rsidRPr="00E63170" w:rsidRDefault="00AE1A97" w:rsidP="002C3268">
      <w:pPr>
        <w:ind w:left="831"/>
        <w:jc w:val="both"/>
        <w:rPr>
          <w:rFonts w:ascii="Arial" w:hAnsi="Arial" w:cs="Arial"/>
          <w:sz w:val="20"/>
          <w:szCs w:val="20"/>
        </w:rPr>
      </w:pPr>
    </w:p>
    <w:p w:rsidR="002C3268" w:rsidRPr="00E63170" w:rsidRDefault="002C3268" w:rsidP="00AE1A97">
      <w:pPr>
        <w:pStyle w:val="NormalWeb"/>
        <w:spacing w:before="120" w:beforeAutospacing="0" w:after="12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63170">
        <w:rPr>
          <w:rFonts w:ascii="Arial" w:hAnsi="Arial" w:cs="Arial"/>
          <w:b/>
          <w:bCs/>
          <w:caps/>
          <w:sz w:val="20"/>
          <w:szCs w:val="20"/>
        </w:rPr>
        <w:t>рекВизиты и подписи</w:t>
      </w:r>
      <w:r w:rsidRPr="00E63170">
        <w:rPr>
          <w:rFonts w:ascii="Arial" w:hAnsi="Arial" w:cs="Arial"/>
          <w:b/>
          <w:bCs/>
          <w:sz w:val="20"/>
          <w:szCs w:val="20"/>
        </w:rPr>
        <w:t xml:space="preserve"> СТОРОН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4784"/>
        <w:gridCol w:w="4861"/>
      </w:tblGrid>
      <w:tr w:rsidR="002C3268" w:rsidRPr="00E63170" w:rsidTr="00F14253">
        <w:trPr>
          <w:jc w:val="center"/>
        </w:trPr>
        <w:tc>
          <w:tcPr>
            <w:tcW w:w="4784" w:type="dxa"/>
            <w:hideMark/>
          </w:tcPr>
          <w:p w:rsidR="002C3268" w:rsidRPr="00E63170" w:rsidRDefault="002C3268" w:rsidP="00F1425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Исполнитель: </w:t>
            </w:r>
            <w:r w:rsidRPr="00E63170">
              <w:rPr>
                <w:rFonts w:ascii="Arial" w:hAnsi="Arial" w:cs="Arial"/>
                <w:sz w:val="20"/>
                <w:szCs w:val="20"/>
              </w:rPr>
              <w:t>ООО "Софтвизард"</w:t>
            </w:r>
          </w:p>
        </w:tc>
        <w:tc>
          <w:tcPr>
            <w:tcW w:w="4860" w:type="dxa"/>
            <w:hideMark/>
          </w:tcPr>
          <w:p w:rsidR="002C3268" w:rsidRPr="00E63170" w:rsidRDefault="002C3268" w:rsidP="00F14253">
            <w:pPr>
              <w:pStyle w:val="NormalWeb"/>
              <w:suppressAutoHyphens/>
              <w:spacing w:before="120" w:beforeAutospacing="0" w:after="120" w:afterAutospacing="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bCs/>
                <w:caps/>
                <w:spacing w:val="-8"/>
                <w:sz w:val="20"/>
                <w:szCs w:val="20"/>
              </w:rPr>
              <w:t xml:space="preserve">Заказчик: </w:t>
            </w:r>
          </w:p>
        </w:tc>
      </w:tr>
      <w:tr w:rsidR="002C3268" w:rsidRPr="00E63170" w:rsidTr="00F14253">
        <w:trPr>
          <w:trHeight w:val="1058"/>
          <w:jc w:val="center"/>
        </w:trPr>
        <w:tc>
          <w:tcPr>
            <w:tcW w:w="4784" w:type="dxa"/>
          </w:tcPr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ИНН/КПП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7721823807/772101001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ОГРН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1147746181362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Место нахождения: 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>109428, Россия, г. Москва, ул. Рязанский проспект, д. 10, стр. 2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pacing w:val="-6"/>
                <w:sz w:val="20"/>
                <w:szCs w:val="20"/>
              </w:rPr>
              <w:t>р/с</w:t>
            </w:r>
            <w:r w:rsidRPr="00E63170">
              <w:rPr>
                <w:rFonts w:ascii="Arial" w:hAnsi="Arial" w:cs="Arial"/>
                <w:snapToGrid w:val="0"/>
                <w:spacing w:val="-6"/>
                <w:sz w:val="20"/>
                <w:szCs w:val="20"/>
              </w:rPr>
              <w:t xml:space="preserve"> 40702810538090013945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>в ОАО «Сбербанк России» г. Москва 2809/01606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pacing w:val="-6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БИК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044525225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pacing w:val="-6"/>
                <w:sz w:val="20"/>
                <w:szCs w:val="20"/>
              </w:rPr>
              <w:t>к/с</w:t>
            </w:r>
            <w:r w:rsidRPr="00E63170">
              <w:rPr>
                <w:rFonts w:ascii="Arial" w:hAnsi="Arial" w:cs="Arial"/>
                <w:snapToGrid w:val="0"/>
                <w:spacing w:val="-6"/>
                <w:sz w:val="20"/>
                <w:szCs w:val="20"/>
              </w:rPr>
              <w:t xml:space="preserve"> 30101810400000000225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63170">
              <w:rPr>
                <w:rFonts w:ascii="Arial" w:hAnsi="Arial" w:cs="Arial"/>
                <w:sz w:val="20"/>
                <w:szCs w:val="20"/>
              </w:rPr>
              <w:t xml:space="preserve">________________________________    </w:t>
            </w:r>
          </w:p>
          <w:p w:rsidR="002C3268" w:rsidRPr="00E63170" w:rsidRDefault="002C3268" w:rsidP="00F142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</w:tcPr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ИНН/КПП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ОГРН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Место нахождения: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pacing w:val="-6"/>
                <w:sz w:val="20"/>
                <w:szCs w:val="20"/>
              </w:rPr>
              <w:t>р/с</w:t>
            </w:r>
            <w:r w:rsidRPr="00E63170">
              <w:rPr>
                <w:rFonts w:ascii="Arial" w:hAnsi="Arial" w:cs="Arial"/>
                <w:snapToGrid w:val="0"/>
                <w:spacing w:val="-6"/>
                <w:sz w:val="20"/>
                <w:szCs w:val="20"/>
              </w:rPr>
              <w:t xml:space="preserve"> </w:t>
            </w:r>
          </w:p>
          <w:p w:rsidR="002C3268" w:rsidRPr="00E63170" w:rsidRDefault="002C3268" w:rsidP="00F14253">
            <w:pPr>
              <w:rPr>
                <w:sz w:val="32"/>
                <w:szCs w:val="32"/>
              </w:rPr>
            </w:pP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в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z w:val="20"/>
                <w:szCs w:val="20"/>
              </w:rPr>
              <w:t>БИК</w:t>
            </w: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b/>
                <w:snapToGrid w:val="0"/>
                <w:spacing w:val="-6"/>
                <w:sz w:val="20"/>
                <w:szCs w:val="20"/>
              </w:rPr>
              <w:t>к/с</w:t>
            </w:r>
            <w:r w:rsidRPr="00E63170">
              <w:rPr>
                <w:rFonts w:ascii="Arial" w:hAnsi="Arial" w:cs="Arial"/>
                <w:snapToGrid w:val="0"/>
                <w:spacing w:val="-6"/>
                <w:sz w:val="20"/>
                <w:szCs w:val="20"/>
              </w:rPr>
              <w:t xml:space="preserve">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63170">
              <w:rPr>
                <w:rFonts w:ascii="Arial" w:hAnsi="Arial" w:cs="Arial"/>
                <w:snapToGrid w:val="0"/>
                <w:sz w:val="20"/>
                <w:szCs w:val="20"/>
              </w:rPr>
              <w:t>Генеральный директор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63170">
              <w:rPr>
                <w:rFonts w:ascii="Arial" w:hAnsi="Arial" w:cs="Arial"/>
                <w:sz w:val="20"/>
                <w:szCs w:val="20"/>
              </w:rPr>
              <w:t xml:space="preserve">________________________________    </w:t>
            </w:r>
          </w:p>
          <w:p w:rsidR="002C3268" w:rsidRPr="00E63170" w:rsidRDefault="002C3268" w:rsidP="00F1425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268" w:rsidTr="00F14253">
        <w:trPr>
          <w:jc w:val="center"/>
        </w:trPr>
        <w:tc>
          <w:tcPr>
            <w:tcW w:w="4784" w:type="dxa"/>
            <w:hideMark/>
          </w:tcPr>
          <w:p w:rsidR="002C3268" w:rsidRPr="00E63170" w:rsidRDefault="002C3268" w:rsidP="00F1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170">
              <w:rPr>
                <w:rFonts w:ascii="Arial" w:hAnsi="Arial" w:cs="Arial"/>
                <w:sz w:val="20"/>
                <w:szCs w:val="20"/>
              </w:rPr>
              <w:t>м. п.</w:t>
            </w:r>
          </w:p>
        </w:tc>
        <w:tc>
          <w:tcPr>
            <w:tcW w:w="4860" w:type="dxa"/>
            <w:hideMark/>
          </w:tcPr>
          <w:p w:rsidR="002C3268" w:rsidRDefault="002C3268" w:rsidP="00F14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170">
              <w:rPr>
                <w:rFonts w:ascii="Arial" w:hAnsi="Arial" w:cs="Arial"/>
                <w:sz w:val="20"/>
                <w:szCs w:val="20"/>
              </w:rPr>
              <w:t>м. п.</w:t>
            </w:r>
          </w:p>
        </w:tc>
      </w:tr>
    </w:tbl>
    <w:p w:rsidR="002C3268" w:rsidRDefault="002C3268" w:rsidP="002C3268">
      <w:pPr>
        <w:rPr>
          <w:rFonts w:ascii="Arial" w:hAnsi="Arial" w:cs="Arial"/>
          <w:sz w:val="20"/>
          <w:szCs w:val="20"/>
        </w:rPr>
      </w:pPr>
    </w:p>
    <w:p w:rsidR="002C3268" w:rsidRDefault="002C3268" w:rsidP="002C3268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3268" w:rsidRPr="004A3AEE" w:rsidRDefault="002C3268" w:rsidP="002C3268"/>
    <w:p w:rsidR="00FD6762" w:rsidRPr="002C3268" w:rsidRDefault="00FD6762" w:rsidP="002C3268"/>
    <w:sectPr w:rsidR="00FD6762" w:rsidRPr="002C3268">
      <w:headerReference w:type="default" r:id="rId11"/>
      <w:footerReference w:type="default" r:id="rId12"/>
      <w:footerReference w:type="first" r:id="rId13"/>
      <w:pgSz w:w="11906" w:h="16838" w:code="9"/>
      <w:pgMar w:top="851" w:right="851" w:bottom="1134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62" w:rsidRDefault="003A6610">
      <w:r>
        <w:separator/>
      </w:r>
    </w:p>
  </w:endnote>
  <w:endnote w:type="continuationSeparator" w:id="0">
    <w:p w:rsidR="00FD6762" w:rsidRDefault="003A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2" w:rsidRDefault="00FD6762">
    <w:pPr>
      <w:jc w:val="right"/>
      <w:rPr>
        <w:rFonts w:ascii="Tahoma" w:hAnsi="Tahoma" w:cs="Tahoma"/>
        <w:sz w:val="18"/>
        <w:szCs w:val="18"/>
        <w:lang w:val="en-US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196"/>
      <w:gridCol w:w="3148"/>
    </w:tblGrid>
    <w:tr w:rsidR="00AE1A97" w:rsidTr="001E01D1">
      <w:tc>
        <w:tcPr>
          <w:tcW w:w="9344" w:type="dxa"/>
          <w:gridSpan w:val="2"/>
        </w:tcPr>
        <w:p w:rsidR="00AE1A97" w:rsidRDefault="00AE1A97" w:rsidP="00AE1A97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Приложение №1 к Договору №________ от  </w:t>
          </w:r>
          <w:sdt>
            <w:sdtPr>
              <w:rPr>
                <w:rFonts w:ascii="Tahoma" w:hAnsi="Tahoma" w:cs="Tahoma"/>
                <w:sz w:val="16"/>
                <w:szCs w:val="16"/>
              </w:rPr>
              <w:alias w:val="Дата"/>
              <w:tag w:val="Дата"/>
              <w:id w:val="459967327"/>
              <w:placeholder>
                <w:docPart w:val="9F51D5A2005C4B88BEB83566BEE337D9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ahoma" w:hAnsi="Tahoma" w:cs="Tahoma"/>
                  <w:color w:val="FF0000"/>
                  <w:sz w:val="16"/>
                  <w:szCs w:val="16"/>
                </w:rPr>
                <w:t>место для ввода даты.</w:t>
              </w:r>
            </w:sdtContent>
          </w:sdt>
          <w:r>
            <w:rPr>
              <w:rFonts w:ascii="Tahoma" w:hAnsi="Tahoma" w:cs="Tahoma"/>
              <w:sz w:val="16"/>
              <w:szCs w:val="16"/>
            </w:rPr>
            <w:t xml:space="preserve"> на оказание информационных и маркетинговых услуг</w:t>
          </w:r>
        </w:p>
      </w:tc>
    </w:tr>
    <w:tr w:rsidR="00FD6762" w:rsidTr="00AE1A97">
      <w:tc>
        <w:tcPr>
          <w:tcW w:w="6196" w:type="dxa"/>
        </w:tcPr>
        <w:p w:rsidR="00FD6762" w:rsidRPr="00765A3F" w:rsidRDefault="003A6610" w:rsidP="002C3268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Шаблон </w:t>
          </w:r>
          <w:r w:rsidR="00E02202">
            <w:rPr>
              <w:rFonts w:ascii="Tahoma" w:hAnsi="Tahoma" w:cs="Tahoma"/>
              <w:sz w:val="16"/>
              <w:szCs w:val="16"/>
            </w:rPr>
            <w:t>ОО</w:t>
          </w:r>
          <w:r>
            <w:rPr>
              <w:rFonts w:ascii="Tahoma" w:hAnsi="Tahoma" w:cs="Tahoma"/>
              <w:sz w:val="16"/>
              <w:szCs w:val="16"/>
            </w:rPr>
            <w:t>О «</w:t>
          </w:r>
          <w:r w:rsidR="009A0424">
            <w:rPr>
              <w:rFonts w:ascii="Tahoma" w:hAnsi="Tahoma" w:cs="Tahoma"/>
              <w:sz w:val="16"/>
              <w:szCs w:val="16"/>
            </w:rPr>
            <w:t>Софтвизард</w:t>
          </w:r>
          <w:r>
            <w:rPr>
              <w:rFonts w:ascii="Tahoma" w:hAnsi="Tahoma" w:cs="Tahoma"/>
              <w:sz w:val="16"/>
              <w:szCs w:val="16"/>
            </w:rPr>
            <w:t xml:space="preserve">», версия от </w:t>
          </w:r>
          <w:r w:rsidR="00E02202">
            <w:rPr>
              <w:rFonts w:ascii="Tahoma" w:hAnsi="Tahoma" w:cs="Tahoma"/>
              <w:sz w:val="16"/>
              <w:szCs w:val="16"/>
            </w:rPr>
            <w:t>0</w:t>
          </w:r>
          <w:r w:rsidR="002C3268">
            <w:rPr>
              <w:rFonts w:ascii="Tahoma" w:hAnsi="Tahoma" w:cs="Tahoma"/>
              <w:sz w:val="16"/>
              <w:szCs w:val="16"/>
            </w:rPr>
            <w:t>1</w:t>
          </w:r>
          <w:r w:rsidR="00E02202">
            <w:rPr>
              <w:rFonts w:ascii="Tahoma" w:hAnsi="Tahoma" w:cs="Tahoma"/>
              <w:sz w:val="16"/>
              <w:szCs w:val="16"/>
            </w:rPr>
            <w:t>.0</w:t>
          </w:r>
          <w:r w:rsidR="002C3268">
            <w:rPr>
              <w:rFonts w:ascii="Tahoma" w:hAnsi="Tahoma" w:cs="Tahoma"/>
              <w:sz w:val="16"/>
              <w:szCs w:val="16"/>
            </w:rPr>
            <w:t>7</w:t>
          </w:r>
          <w:r>
            <w:rPr>
              <w:rFonts w:ascii="Tahoma" w:hAnsi="Tahoma" w:cs="Tahoma"/>
              <w:sz w:val="16"/>
              <w:szCs w:val="16"/>
            </w:rPr>
            <w:t>.201</w:t>
          </w:r>
          <w:r w:rsidR="002C3268">
            <w:rPr>
              <w:rFonts w:ascii="Tahoma" w:hAnsi="Tahoma" w:cs="Tahoma"/>
              <w:sz w:val="16"/>
              <w:szCs w:val="16"/>
            </w:rPr>
            <w:t>6</w:t>
          </w:r>
        </w:p>
      </w:tc>
      <w:tc>
        <w:tcPr>
          <w:tcW w:w="3148" w:type="dxa"/>
        </w:tcPr>
        <w:p w:rsidR="00FD6762" w:rsidRDefault="003A6610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стр.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1E08F4">
            <w:rPr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из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1E08F4">
            <w:rPr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FD6762" w:rsidRDefault="00FD6762">
    <w:pPr>
      <w:jc w:val="right"/>
      <w:rPr>
        <w:rFonts w:ascii="Tahoma" w:hAnsi="Tahoma" w:cs="Tahom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2" w:rsidRDefault="003A6610">
    <w:r>
      <w:t>[Введите текст]</w:t>
    </w:r>
  </w:p>
  <w:p w:rsidR="00FD6762" w:rsidRDefault="00FD67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62" w:rsidRDefault="003A6610">
      <w:r>
        <w:separator/>
      </w:r>
    </w:p>
  </w:footnote>
  <w:footnote w:type="continuationSeparator" w:id="0">
    <w:p w:rsidR="00FD6762" w:rsidRDefault="003A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75" w:rsidRDefault="00566875" w:rsidP="00566875">
    <w:pPr>
      <w:suppressLineNumbers/>
      <w:tabs>
        <w:tab w:val="center" w:pos="4677"/>
        <w:tab w:val="right" w:pos="9355"/>
      </w:tabs>
      <w:suppressAutoHyphens/>
      <w:jc w:val="center"/>
      <w:rPr>
        <w:rFonts w:ascii="Tahoma" w:hAnsi="Tahoma"/>
        <w:kern w:val="1"/>
        <w:sz w:val="16"/>
        <w:szCs w:val="16"/>
        <w:lang w:eastAsia="ar-SA"/>
      </w:rPr>
    </w:pPr>
    <w:r>
      <w:rPr>
        <w:rFonts w:ascii="Tahoma" w:hAnsi="Tahoma"/>
        <w:kern w:val="1"/>
        <w:sz w:val="16"/>
        <w:szCs w:val="16"/>
        <w:lang w:eastAsia="ar-SA"/>
      </w:rPr>
      <w:t>КОММЕРЧЕСКАЯ ТАЙНА</w:t>
    </w:r>
  </w:p>
  <w:p w:rsidR="00566875" w:rsidRDefault="00566875" w:rsidP="00566875">
    <w:pPr>
      <w:pStyle w:val="Header"/>
    </w:pPr>
    <w:r>
      <w:rPr>
        <w:rFonts w:ascii="Tahoma" w:hAnsi="Tahoma"/>
        <w:kern w:val="1"/>
        <w:sz w:val="16"/>
        <w:szCs w:val="16"/>
        <w:lang w:eastAsia="ar-SA"/>
      </w:rPr>
      <w:t>Общество с ограниченной ответственностью «</w:t>
    </w:r>
    <w:r w:rsidR="00765A3F">
      <w:rPr>
        <w:rFonts w:ascii="Tahoma" w:hAnsi="Tahoma"/>
        <w:kern w:val="1"/>
        <w:sz w:val="16"/>
        <w:szCs w:val="16"/>
        <w:lang w:eastAsia="ar-SA"/>
      </w:rPr>
      <w:t>Софтвизард</w:t>
    </w:r>
    <w:r>
      <w:rPr>
        <w:rFonts w:ascii="Tahoma" w:hAnsi="Tahoma"/>
        <w:kern w:val="1"/>
        <w:sz w:val="16"/>
        <w:szCs w:val="16"/>
        <w:lang w:eastAsia="ar-SA"/>
      </w:rPr>
      <w:t>», 1</w:t>
    </w:r>
    <w:r w:rsidR="009F27D5">
      <w:rPr>
        <w:rFonts w:ascii="Tahoma" w:hAnsi="Tahoma"/>
        <w:kern w:val="1"/>
        <w:sz w:val="16"/>
        <w:szCs w:val="16"/>
        <w:lang w:eastAsia="ar-SA"/>
      </w:rPr>
      <w:t>0942</w:t>
    </w:r>
    <w:r w:rsidR="009F27D5" w:rsidRPr="009F27D5">
      <w:rPr>
        <w:rFonts w:ascii="Tahoma" w:hAnsi="Tahoma"/>
        <w:kern w:val="1"/>
        <w:sz w:val="16"/>
        <w:szCs w:val="16"/>
        <w:lang w:eastAsia="ar-SA"/>
      </w:rPr>
      <w:t>8</w:t>
    </w:r>
    <w:r>
      <w:rPr>
        <w:rFonts w:ascii="Tahoma" w:hAnsi="Tahoma"/>
        <w:kern w:val="1"/>
        <w:sz w:val="16"/>
        <w:szCs w:val="16"/>
        <w:lang w:eastAsia="ar-SA"/>
      </w:rPr>
      <w:t xml:space="preserve">, Москва, </w:t>
    </w:r>
    <w:r w:rsidR="009F27D5">
      <w:rPr>
        <w:rFonts w:ascii="Tahoma" w:hAnsi="Tahoma"/>
        <w:kern w:val="1"/>
        <w:sz w:val="16"/>
        <w:szCs w:val="16"/>
        <w:lang w:eastAsia="ar-SA"/>
      </w:rPr>
      <w:t>Рязанский  проспект, д. 10, стр. 2</w:t>
    </w:r>
  </w:p>
  <w:p w:rsidR="00FD6762" w:rsidRPr="00566875" w:rsidRDefault="00FD6762" w:rsidP="00566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A5D34EA"/>
    <w:multiLevelType w:val="multilevel"/>
    <w:tmpl w:val="B0ECB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5424630"/>
    <w:multiLevelType w:val="hybridMultilevel"/>
    <w:tmpl w:val="9192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664629"/>
    <w:multiLevelType w:val="hybridMultilevel"/>
    <w:tmpl w:val="9C40E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D25BAC"/>
    <w:multiLevelType w:val="multilevel"/>
    <w:tmpl w:val="F9C2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08D6032"/>
    <w:multiLevelType w:val="hybridMultilevel"/>
    <w:tmpl w:val="5C882D6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36A05D3D"/>
    <w:multiLevelType w:val="hybridMultilevel"/>
    <w:tmpl w:val="7200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F3077B"/>
    <w:multiLevelType w:val="hybridMultilevel"/>
    <w:tmpl w:val="05D2CC36"/>
    <w:lvl w:ilvl="0" w:tplc="F0D8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5" w15:restartNumberingAfterBreak="0">
    <w:nsid w:val="5D891E77"/>
    <w:multiLevelType w:val="multilevel"/>
    <w:tmpl w:val="D06C441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6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2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5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4"/>
  </w:num>
  <w:num w:numId="2">
    <w:abstractNumId w:val="39"/>
  </w:num>
  <w:num w:numId="3">
    <w:abstractNumId w:val="27"/>
  </w:num>
  <w:num w:numId="4">
    <w:abstractNumId w:val="44"/>
  </w:num>
  <w:num w:numId="5">
    <w:abstractNumId w:val="32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33"/>
  </w:num>
  <w:num w:numId="8">
    <w:abstractNumId w:val="20"/>
  </w:num>
  <w:num w:numId="9">
    <w:abstractNumId w:val="12"/>
  </w:num>
  <w:num w:numId="10">
    <w:abstractNumId w:val="21"/>
  </w:num>
  <w:num w:numId="11">
    <w:abstractNumId w:val="14"/>
  </w:num>
  <w:num w:numId="12">
    <w:abstractNumId w:val="22"/>
  </w:num>
  <w:num w:numId="13">
    <w:abstractNumId w:val="40"/>
  </w:num>
  <w:num w:numId="14">
    <w:abstractNumId w:val="38"/>
  </w:num>
  <w:num w:numId="15">
    <w:abstractNumId w:val="37"/>
  </w:num>
  <w:num w:numId="16">
    <w:abstractNumId w:val="19"/>
  </w:num>
  <w:num w:numId="17">
    <w:abstractNumId w:val="28"/>
  </w:num>
  <w:num w:numId="18">
    <w:abstractNumId w:val="31"/>
  </w:num>
  <w:num w:numId="19">
    <w:abstractNumId w:val="43"/>
  </w:num>
  <w:num w:numId="20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6"/>
  </w:num>
  <w:num w:numId="35">
    <w:abstractNumId w:val="45"/>
  </w:num>
  <w:num w:numId="36">
    <w:abstractNumId w:val="41"/>
  </w:num>
  <w:num w:numId="37">
    <w:abstractNumId w:val="11"/>
  </w:num>
  <w:num w:numId="38">
    <w:abstractNumId w:val="25"/>
  </w:num>
  <w:num w:numId="39">
    <w:abstractNumId w:val="15"/>
  </w:num>
  <w:num w:numId="40">
    <w:abstractNumId w:val="23"/>
  </w:num>
  <w:num w:numId="41">
    <w:abstractNumId w:val="16"/>
  </w:num>
  <w:num w:numId="42">
    <w:abstractNumId w:val="29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0"/>
  </w:num>
  <w:num w:numId="46">
    <w:abstractNumId w:val="35"/>
  </w:num>
  <w:num w:numId="47">
    <w:abstractNumId w:val="24"/>
  </w:num>
  <w:num w:numId="48">
    <w:abstractNumId w:val="1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62"/>
    <w:rsid w:val="00085374"/>
    <w:rsid w:val="000A5F1A"/>
    <w:rsid w:val="00174A0B"/>
    <w:rsid w:val="001E08F4"/>
    <w:rsid w:val="002C3268"/>
    <w:rsid w:val="003A6610"/>
    <w:rsid w:val="003C0BC4"/>
    <w:rsid w:val="003D2E84"/>
    <w:rsid w:val="0042566A"/>
    <w:rsid w:val="00566875"/>
    <w:rsid w:val="00591462"/>
    <w:rsid w:val="005C685A"/>
    <w:rsid w:val="00655638"/>
    <w:rsid w:val="006E7FEE"/>
    <w:rsid w:val="00765A3F"/>
    <w:rsid w:val="008364F7"/>
    <w:rsid w:val="00840D5D"/>
    <w:rsid w:val="00852225"/>
    <w:rsid w:val="008E5184"/>
    <w:rsid w:val="00924459"/>
    <w:rsid w:val="009301C1"/>
    <w:rsid w:val="00941CC6"/>
    <w:rsid w:val="009A0424"/>
    <w:rsid w:val="009C0F5F"/>
    <w:rsid w:val="009C3A32"/>
    <w:rsid w:val="009D6455"/>
    <w:rsid w:val="009F27D5"/>
    <w:rsid w:val="00A00942"/>
    <w:rsid w:val="00A53AE1"/>
    <w:rsid w:val="00AE1A97"/>
    <w:rsid w:val="00B57310"/>
    <w:rsid w:val="00B60C37"/>
    <w:rsid w:val="00C54AF6"/>
    <w:rsid w:val="00C76618"/>
    <w:rsid w:val="00D26A0D"/>
    <w:rsid w:val="00DA4A3A"/>
    <w:rsid w:val="00E02202"/>
    <w:rsid w:val="00EF092A"/>
    <w:rsid w:val="00F86B9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alloonText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Heading2">
    <w:name w:val="heading 2"/>
    <w:basedOn w:val="Normal"/>
    <w:next w:val="BalloonText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ko-KR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a">
    <w:name w:val="Стиль вставки"/>
    <w:uiPriority w:val="1"/>
    <w:qFormat/>
    <w:rPr>
      <w:rFonts w:ascii="Tahoma" w:hAnsi="Tahoma"/>
      <w:color w:val="00000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rsid w:val="002C3268"/>
    <w:pPr>
      <w:spacing w:after="150"/>
    </w:pPr>
    <w:rPr>
      <w:rFonts w:eastAsia="Times New Roman"/>
      <w:color w:val="000000"/>
      <w:lang w:val="x-none" w:eastAsia="x-none"/>
    </w:rPr>
  </w:style>
  <w:style w:type="character" w:customStyle="1" w:styleId="BodyTextIndentChar">
    <w:name w:val="Body Text Indent Char"/>
    <w:link w:val="BodyTextIndent"/>
    <w:rsid w:val="002C3268"/>
    <w:rPr>
      <w:rFonts w:eastAsia="Times New Roman"/>
      <w:color w:val="000000"/>
      <w:sz w:val="24"/>
      <w:szCs w:val="24"/>
      <w:lang w:val="x-none" w:eastAsia="x-none"/>
    </w:rPr>
  </w:style>
  <w:style w:type="character" w:styleId="Hyperlink">
    <w:name w:val="Hyperlink"/>
    <w:rsid w:val="002C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DF35FFFA1D4AA489C2677F3948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4688-5B44-4810-886E-17211C7F7E3A}"/>
      </w:docPartPr>
      <w:docPartBody>
        <w:p w:rsidR="0044685E" w:rsidRDefault="00E24F70" w:rsidP="00E24F70">
          <w:pPr>
            <w:pStyle w:val="53DF35FFFA1D4AA489C2677F394852FF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F51D5A2005C4B88BEB83566BEE3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38C0-8295-4ADB-9F18-EA32BE22A717}"/>
      </w:docPartPr>
      <w:docPartBody>
        <w:p w:rsidR="00F73DC2" w:rsidRDefault="0044685E" w:rsidP="0044685E">
          <w:pPr>
            <w:pStyle w:val="9F51D5A2005C4B88BEB83566BEE337D9"/>
          </w:pPr>
          <w:r>
            <w:rPr>
              <w:rFonts w:ascii="Tahoma" w:hAnsi="Tahoma" w:cs="Tahoma"/>
              <w:color w:val="FF0000"/>
              <w:sz w:val="16"/>
              <w:szCs w:val="16"/>
              <w:lang w:eastAsia="ko-KR"/>
            </w:rPr>
            <w:t>место для ввода даты.</w:t>
          </w:r>
        </w:p>
      </w:docPartBody>
    </w:docPart>
    <w:docPart>
      <w:docPartPr>
        <w:name w:val="CBA5BE6C30834624A86C9422790E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F457-EF78-4E5B-A4DE-01F47EB57AED}"/>
      </w:docPartPr>
      <w:docPartBody>
        <w:p w:rsidR="00000000" w:rsidRDefault="00F73DC2" w:rsidP="00F73DC2">
          <w:pPr>
            <w:pStyle w:val="CBA5BE6C30834624A86C9422790EB9A1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70"/>
    <w:rsid w:val="0044685E"/>
    <w:rsid w:val="00E24F70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DC2"/>
    <w:rPr>
      <w:color w:val="808080"/>
    </w:rPr>
  </w:style>
  <w:style w:type="paragraph" w:customStyle="1" w:styleId="53DF35FFFA1D4AA489C2677F394852FF">
    <w:name w:val="53DF35FFFA1D4AA489C2677F394852FF"/>
    <w:rsid w:val="00E24F70"/>
  </w:style>
  <w:style w:type="paragraph" w:customStyle="1" w:styleId="24BDDDA25106451092324CFC29516B40">
    <w:name w:val="24BDDDA25106451092324CFC29516B40"/>
    <w:rsid w:val="00E24F70"/>
  </w:style>
  <w:style w:type="paragraph" w:customStyle="1" w:styleId="A6FEB21EC5CB4D2AB7393A4007583C85">
    <w:name w:val="A6FEB21EC5CB4D2AB7393A4007583C85"/>
    <w:rsid w:val="0044685E"/>
  </w:style>
  <w:style w:type="paragraph" w:customStyle="1" w:styleId="9F51D5A2005C4B88BEB83566BEE337D9">
    <w:name w:val="9F51D5A2005C4B88BEB83566BEE337D9"/>
    <w:rsid w:val="0044685E"/>
  </w:style>
  <w:style w:type="paragraph" w:customStyle="1" w:styleId="BC2263D34F7E4E3EA79D62CE96D7C9BD">
    <w:name w:val="BC2263D34F7E4E3EA79D62CE96D7C9BD"/>
    <w:rsid w:val="0044685E"/>
  </w:style>
  <w:style w:type="paragraph" w:customStyle="1" w:styleId="CBA5BE6C30834624A86C9422790EB9A1">
    <w:name w:val="CBA5BE6C30834624A86C9422790EB9A1"/>
    <w:rsid w:val="00F73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CE4090057B42B957D5BC6A9129D9" ma:contentTypeVersion="2" ma:contentTypeDescription="Создание документа." ma:contentTypeScope="" ma:versionID="9775010c50e50ce1c7d87f8807a8f42e">
  <xsd:schema xmlns:xsd="http://www.w3.org/2001/XMLSchema" xmlns:p="http://schemas.microsoft.com/office/2006/metadata/properties" xmlns:ns2="03ad47df-7773-4c2c-ba47-55c4aa9d7d40" targetNamespace="http://schemas.microsoft.com/office/2006/metadata/properties" ma:root="true" ma:fieldsID="4d015b45839ccee9101f88520d9e03cb" ns2:_="">
    <xsd:import namespace="03ad47df-7773-4c2c-ba47-55c4aa9d7d40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ad47df-7773-4c2c-ba47-55c4aa9d7d40" elementFormDefault="qualified">
    <xsd:import namespace="http://schemas.microsoft.com/office/2006/documentManagement/type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9_ xmlns="03ad47df-7773-4c2c-ba47-55c4aa9d7d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15FD-A61A-493C-AE46-8D79A7DE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714856C-8387-48F1-B43E-695958C05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4C23E-2883-45D6-9B18-C784B454A44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03ad47df-7773-4c2c-ba47-55c4aa9d7d40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01B263-E0E2-487D-8319-CD2B634C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1394</CharactersWithSpaces>
  <SharedDoc>false</SharedDoc>
  <HyperlinkBase>http://www.softwizard.ru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[Шаблон] Приложение №1 к партнерскому договору на оказание информационных и маркетинговых услуг</dc:title>
  <dc:subject/>
  <dc:creator/>
  <cp:keywords>Приложение</cp:keywords>
  <dc:description/>
  <cp:lastModifiedBy/>
  <cp:revision>1</cp:revision>
  <dcterms:created xsi:type="dcterms:W3CDTF">2016-07-01T17:27:00Z</dcterms:created>
  <dcterms:modified xsi:type="dcterms:W3CDTF">2016-07-14T23:36:00Z</dcterms:modified>
  <cp:category>Программное обеспечение</cp:category>
</cp:coreProperties>
</file>